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03" w:rsidRPr="00B64703" w:rsidRDefault="00B64703" w:rsidP="00B64703">
      <w:pPr>
        <w:pStyle w:val="NormalWeb"/>
        <w:shd w:val="clear" w:color="auto" w:fill="FFFFFF"/>
        <w:rPr>
          <w:color w:val="FF0000"/>
        </w:rPr>
      </w:pPr>
      <w:r>
        <w:rPr>
          <w:color w:val="222222"/>
        </w:rPr>
        <w:t>Teaching and Learning</w:t>
      </w:r>
    </w:p>
    <w:p w:rsidR="00B64703" w:rsidRDefault="00B64703" w:rsidP="00B64703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 xml:space="preserve">The teachers and staff in Loreto Balbriggan are working with </w:t>
      </w:r>
      <w:proofErr w:type="spellStart"/>
      <w:r w:rsidRPr="00B64703">
        <w:t>GSuite</w:t>
      </w:r>
      <w:proofErr w:type="spellEnd"/>
      <w:r w:rsidRPr="00B64703">
        <w:t xml:space="preserve"> for </w:t>
      </w:r>
      <w:r>
        <w:t>E</w:t>
      </w:r>
      <w:r w:rsidRPr="00B64703">
        <w:t>ducation</w:t>
      </w:r>
      <w:r w:rsidRPr="00B64703">
        <w:rPr>
          <w:color w:val="ED7D31" w:themeColor="accent2"/>
        </w:rPr>
        <w:t xml:space="preserve">. </w:t>
      </w:r>
      <w:r w:rsidR="00877C9C" w:rsidRPr="00877C9C">
        <w:rPr>
          <w:color w:val="3C4043"/>
          <w:shd w:val="clear" w:color="auto" w:fill="FFFFFF"/>
        </w:rPr>
        <w:t xml:space="preserve">G Suite for Education is a suite of free Google tools and services that are tailored for schools and </w:t>
      </w:r>
      <w:r w:rsidR="00877C9C" w:rsidRPr="00877C9C">
        <w:rPr>
          <w:color w:val="3C4043"/>
          <w:shd w:val="clear" w:color="auto" w:fill="FFFFFF"/>
        </w:rPr>
        <w:t>home-schools</w:t>
      </w:r>
      <w:r w:rsidR="00877C9C" w:rsidRPr="00877C9C">
        <w:rPr>
          <w:color w:val="3C4043"/>
          <w:shd w:val="clear" w:color="auto" w:fill="FFFFFF"/>
        </w:rPr>
        <w:t>. It is available globally to all educational institutions that qualify.</w:t>
      </w:r>
      <w:r w:rsidR="00877C9C">
        <w:rPr>
          <w:rFonts w:ascii="Helvetica" w:hAnsi="Helvetica"/>
          <w:color w:val="3C4043"/>
          <w:sz w:val="21"/>
          <w:szCs w:val="21"/>
          <w:shd w:val="clear" w:color="auto" w:fill="FFFFFF"/>
        </w:rPr>
        <w:t> </w:t>
      </w:r>
      <w:r w:rsidRPr="00B64703">
        <w:rPr>
          <w:color w:val="ED7D31" w:themeColor="accent2"/>
        </w:rPr>
        <w:t xml:space="preserve"> </w:t>
      </w:r>
      <w:r>
        <w:rPr>
          <w:color w:val="222222"/>
        </w:rPr>
        <w:t xml:space="preserve">This is the school’s choice of platform to provide for online teaching and learning. </w:t>
      </w:r>
      <w:r w:rsidR="00877C9C">
        <w:rPr>
          <w:color w:val="222222"/>
        </w:rPr>
        <w:t>Our t</w:t>
      </w:r>
      <w:r>
        <w:rPr>
          <w:color w:val="222222"/>
        </w:rPr>
        <w:t xml:space="preserve">eachers have been upskilling on the Google suite of Apps over the past number of years as part of the school’s Digital Strategy and as a result are </w:t>
      </w:r>
      <w:r w:rsidR="00877C9C">
        <w:rPr>
          <w:color w:val="222222"/>
        </w:rPr>
        <w:t xml:space="preserve">well </w:t>
      </w:r>
      <w:r>
        <w:rPr>
          <w:color w:val="222222"/>
        </w:rPr>
        <w:t>prepared to support and help your daughter in her learning</w:t>
      </w:r>
      <w:r w:rsidR="00877C9C">
        <w:rPr>
          <w:color w:val="222222"/>
        </w:rPr>
        <w:t xml:space="preserve"> at this time</w:t>
      </w:r>
      <w:bookmarkStart w:id="0" w:name="_GoBack"/>
      <w:bookmarkEnd w:id="0"/>
      <w:r>
        <w:rPr>
          <w:color w:val="222222"/>
        </w:rPr>
        <w:t xml:space="preserve">.  I want to remind you that each teacher as in the classroom, has a very particular way of working and please be aware of this in your expectations of remote learning and teaching. </w:t>
      </w:r>
    </w:p>
    <w:p w:rsidR="00B64703" w:rsidRPr="00B64703" w:rsidRDefault="00B64703" w:rsidP="00B64703">
      <w:pPr>
        <w:pStyle w:val="NormalWeb"/>
        <w:shd w:val="clear" w:color="auto" w:fill="FFFFFF"/>
        <w:rPr>
          <w:color w:val="222222"/>
        </w:rPr>
      </w:pPr>
      <w:r w:rsidRPr="00B64703">
        <w:rPr>
          <w:color w:val="222222"/>
        </w:rPr>
        <w:t xml:space="preserve">Teachers in Loreto Secondary School are not expected/asked to follow a timetable of interaction with their students oriented around the classroom based timetable in operation prior </w:t>
      </w:r>
      <w:r w:rsidRPr="00B64703">
        <w:rPr>
          <w:color w:val="222222"/>
        </w:rPr>
        <w:t>to lockdown</w:t>
      </w:r>
      <w:r w:rsidRPr="00B64703">
        <w:rPr>
          <w:color w:val="222222"/>
        </w:rPr>
        <w:t xml:space="preserve">, but instead to use the flexibility provided by remote learning platforms to deliver the instruction, and facilitate the learning required to complete the relevant syllabi. The teachers </w:t>
      </w:r>
      <w:r w:rsidRPr="00B64703">
        <w:rPr>
          <w:color w:val="222222"/>
        </w:rPr>
        <w:t>use</w:t>
      </w:r>
      <w:r w:rsidRPr="00B64703">
        <w:rPr>
          <w:color w:val="222222"/>
        </w:rPr>
        <w:t xml:space="preserve"> their own professional judgement, and preferred pedagogies in doing so.</w:t>
      </w:r>
    </w:p>
    <w:p w:rsidR="00B64703" w:rsidRPr="00B64703" w:rsidRDefault="00B64703" w:rsidP="00B64703">
      <w:pPr>
        <w:pStyle w:val="NormalWeb"/>
        <w:shd w:val="clear" w:color="auto" w:fill="FFFFFF"/>
        <w:rPr>
          <w:color w:val="222222"/>
        </w:rPr>
      </w:pPr>
      <w:r w:rsidRPr="00B64703">
        <w:rPr>
          <w:color w:val="222222"/>
        </w:rPr>
        <w:t xml:space="preserve">Some </w:t>
      </w:r>
      <w:r>
        <w:rPr>
          <w:color w:val="222222"/>
        </w:rPr>
        <w:t xml:space="preserve">useful </w:t>
      </w:r>
      <w:r w:rsidRPr="00B64703">
        <w:rPr>
          <w:color w:val="222222"/>
        </w:rPr>
        <w:t>links</w:t>
      </w:r>
    </w:p>
    <w:p w:rsidR="00B64703" w:rsidRPr="00B64703" w:rsidRDefault="00B64703" w:rsidP="00B64703">
      <w:pPr>
        <w:pStyle w:val="NormalWeb"/>
        <w:shd w:val="clear" w:color="auto" w:fill="FFFFFF"/>
        <w:rPr>
          <w:color w:val="222222"/>
        </w:rPr>
      </w:pPr>
      <w:r w:rsidRPr="00B64703">
        <w:rPr>
          <w:color w:val="222222"/>
        </w:rPr>
        <w:t xml:space="preserve">Googles own page promoting </w:t>
      </w:r>
      <w:proofErr w:type="spellStart"/>
      <w:r w:rsidRPr="00B64703">
        <w:rPr>
          <w:color w:val="222222"/>
        </w:rPr>
        <w:t>GSuite</w:t>
      </w:r>
      <w:proofErr w:type="spellEnd"/>
      <w:r w:rsidRPr="00B64703">
        <w:rPr>
          <w:color w:val="222222"/>
        </w:rPr>
        <w:t xml:space="preserve"> for Education - </w:t>
      </w:r>
      <w:hyperlink r:id="rId4" w:tgtFrame="_blank" w:history="1">
        <w:r w:rsidRPr="00B64703">
          <w:rPr>
            <w:rStyle w:val="Hyperlink"/>
            <w:color w:val="1155CC"/>
          </w:rPr>
          <w:t>https://edu.google.com/products/gsuite-for-education/</w:t>
        </w:r>
      </w:hyperlink>
    </w:p>
    <w:p w:rsidR="00B64703" w:rsidRDefault="00B64703" w:rsidP="00B64703">
      <w:pPr>
        <w:pStyle w:val="NormalWeb"/>
        <w:shd w:val="clear" w:color="auto" w:fill="FFFFFF"/>
        <w:rPr>
          <w:color w:val="222222"/>
        </w:rPr>
      </w:pPr>
      <w:r w:rsidRPr="00B64703">
        <w:rPr>
          <w:color w:val="222222"/>
        </w:rPr>
        <w:t>DES Advice for students - </w:t>
      </w:r>
      <w:hyperlink r:id="rId5" w:tgtFrame="_blank" w:history="1">
        <w:r w:rsidRPr="00B64703">
          <w:rPr>
            <w:rStyle w:val="Hyperlink"/>
            <w:color w:val="1155CC"/>
          </w:rPr>
          <w:t>https://www.education.ie/en/The-Department/Announcements/advice-to-young-people-while-schools-are-closed.pdf</w:t>
        </w:r>
      </w:hyperlink>
    </w:p>
    <w:p w:rsidR="00B64703" w:rsidRPr="00B64703" w:rsidRDefault="00B64703" w:rsidP="00B64703">
      <w:pPr>
        <w:pStyle w:val="NormalWeb"/>
        <w:shd w:val="clear" w:color="auto" w:fill="FFFFFF"/>
        <w:rPr>
          <w:color w:val="222222"/>
        </w:rPr>
      </w:pPr>
      <w:hyperlink r:id="rId6" w:tgtFrame="_blank" w:history="1">
        <w:r w:rsidRPr="00B64703">
          <w:rPr>
            <w:rStyle w:val="Hyperlink"/>
            <w:color w:val="1155CC"/>
          </w:rPr>
          <w:t>https://www.education.ie/en/Schools-Colleges/Services/National-Educational-Psychological-Service-NEPS-/covid-19.html</w:t>
        </w:r>
      </w:hyperlink>
    </w:p>
    <w:p w:rsidR="00B64703" w:rsidRPr="00B64703" w:rsidRDefault="00B64703" w:rsidP="00B64703">
      <w:pPr>
        <w:pStyle w:val="NormalWeb"/>
        <w:shd w:val="clear" w:color="auto" w:fill="FFFFFF"/>
        <w:rPr>
          <w:color w:val="222222"/>
        </w:rPr>
      </w:pPr>
      <w:r w:rsidRPr="00B64703">
        <w:rPr>
          <w:color w:val="222222"/>
        </w:rPr>
        <w:t>Khan Academy -</w:t>
      </w:r>
      <w:hyperlink r:id="rId7" w:tgtFrame="_blank" w:history="1">
        <w:r w:rsidRPr="00B64703">
          <w:rPr>
            <w:rStyle w:val="Hyperlink"/>
            <w:color w:val="1155CC"/>
          </w:rPr>
          <w:t>https://www.khanacademy.org/about/blog/post/611770255064350720/remote-learning-with-khan-academy-during-school</w:t>
        </w:r>
      </w:hyperlink>
    </w:p>
    <w:p w:rsidR="00027D4E" w:rsidRDefault="00027D4E"/>
    <w:sectPr w:rsidR="00027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03"/>
    <w:rsid w:val="00027D4E"/>
    <w:rsid w:val="00877C9C"/>
    <w:rsid w:val="00B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9BDF"/>
  <w15:chartTrackingRefBased/>
  <w15:docId w15:val="{433A1D15-2397-499E-9BC3-39142744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B64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hanacademy.org/about/blog/post/611770255064350720/remote-learning-with-khan-academy-during-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ie/en/Schools-Colleges/Services/National-Educational-Psychological-Service-NEPS-/covid-19.html" TargetMode="External"/><Relationship Id="rId5" Type="http://schemas.openxmlformats.org/officeDocument/2006/relationships/hyperlink" Target="https://www.education.ie/en/The-Department/Announcements/advice-to-young-people-while-schools-are-closed.pdf" TargetMode="External"/><Relationship Id="rId4" Type="http://schemas.openxmlformats.org/officeDocument/2006/relationships/hyperlink" Target="https://edu.google.com/products/gsuite-for-educ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McDonough</dc:creator>
  <cp:keywords/>
  <dc:description/>
  <cp:lastModifiedBy>Anne Marie McDonough</cp:lastModifiedBy>
  <cp:revision>1</cp:revision>
  <dcterms:created xsi:type="dcterms:W3CDTF">2020-04-25T14:36:00Z</dcterms:created>
  <dcterms:modified xsi:type="dcterms:W3CDTF">2020-04-25T14:47:00Z</dcterms:modified>
</cp:coreProperties>
</file>